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7" w:rsidRPr="00207DC9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DC9">
        <w:rPr>
          <w:rFonts w:ascii="Times New Roman" w:hAnsi="Times New Roman" w:cs="Times New Roman"/>
          <w:b/>
          <w:bCs/>
          <w:sz w:val="24"/>
          <w:szCs w:val="24"/>
        </w:rPr>
        <w:t>Summary of contributions to teaching, research, service, and major impact</w:t>
      </w:r>
    </w:p>
    <w:p w:rsidR="00A22167" w:rsidRPr="00207DC9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07DC9">
        <w:rPr>
          <w:rFonts w:ascii="Times New Roman" w:hAnsi="Times New Roman" w:cs="Times New Roman"/>
          <w:sz w:val="24"/>
          <w:szCs w:val="24"/>
        </w:rPr>
        <w:t xml:space="preserve">Recommend </w:t>
      </w:r>
      <w:r w:rsidR="00602C45">
        <w:rPr>
          <w:rFonts w:ascii="Times New Roman" w:hAnsi="Times New Roman" w:cs="Times New Roman"/>
          <w:sz w:val="24"/>
          <w:szCs w:val="24"/>
        </w:rPr>
        <w:t>roughly one</w:t>
      </w:r>
      <w:r w:rsidRPr="00207DC9">
        <w:rPr>
          <w:rFonts w:ascii="Times New Roman" w:hAnsi="Times New Roman" w:cs="Times New Roman"/>
          <w:sz w:val="24"/>
          <w:szCs w:val="24"/>
        </w:rPr>
        <w:t xml:space="preserve"> page each on teaching, research, and service.  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Total length </w:t>
      </w:r>
      <w:r w:rsidR="00602C45">
        <w:rPr>
          <w:rFonts w:ascii="Times New Roman" w:hAnsi="Times New Roman" w:cs="Times New Roman"/>
          <w:color w:val="C00000"/>
          <w:sz w:val="24"/>
          <w:szCs w:val="24"/>
        </w:rPr>
        <w:t>may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 not exceed </w:t>
      </w:r>
      <w:r w:rsidR="00602C45">
        <w:rPr>
          <w:rFonts w:ascii="Times New Roman" w:hAnsi="Times New Roman" w:cs="Times New Roman"/>
          <w:color w:val="C00000"/>
          <w:sz w:val="24"/>
          <w:szCs w:val="24"/>
        </w:rPr>
        <w:t>four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 pages.</w:t>
      </w:r>
    </w:p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DC9">
        <w:rPr>
          <w:rFonts w:ascii="Times New Roman" w:hAnsi="Times New Roman" w:cs="Times New Roman"/>
          <w:sz w:val="24"/>
          <w:szCs w:val="24"/>
        </w:rPr>
        <w:t>The summary may also include contributions to tech transfer and entrepreneurship as well as broader impact-focused activities</w:t>
      </w:r>
      <w:r w:rsidR="00602C45">
        <w:rPr>
          <w:rFonts w:ascii="Times New Roman" w:hAnsi="Times New Roman" w:cs="Times New Roman"/>
          <w:sz w:val="24"/>
          <w:szCs w:val="24"/>
        </w:rPr>
        <w:t>,</w:t>
      </w:r>
      <w:r w:rsidRPr="00207DC9">
        <w:rPr>
          <w:rFonts w:ascii="Times New Roman" w:hAnsi="Times New Roman" w:cs="Times New Roman"/>
          <w:sz w:val="24"/>
          <w:szCs w:val="24"/>
        </w:rPr>
        <w:t xml:space="preserve"> if applicable.</w:t>
      </w:r>
      <w:bookmarkStart w:id="0" w:name="_GoBack"/>
      <w:bookmarkEnd w:id="0"/>
    </w:p>
    <w:p w:rsidR="00EE3DFF" w:rsidRPr="00207DC9" w:rsidRDefault="00EE3DFF">
      <w:pPr>
        <w:rPr>
          <w:rFonts w:ascii="Times New Roman" w:hAnsi="Times New Roman" w:cs="Times New Roman"/>
          <w:sz w:val="24"/>
          <w:szCs w:val="24"/>
        </w:rPr>
      </w:pPr>
    </w:p>
    <w:sectPr w:rsidR="00EE3DFF" w:rsidRPr="00207DC9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7"/>
    <w:rsid w:val="00207DC9"/>
    <w:rsid w:val="004159FA"/>
    <w:rsid w:val="004F4B4D"/>
    <w:rsid w:val="00602C45"/>
    <w:rsid w:val="007E5907"/>
    <w:rsid w:val="00A2216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2019-05-15T13:04:00Z</dcterms:created>
  <dcterms:modified xsi:type="dcterms:W3CDTF">2019-05-22T17:02:00Z</dcterms:modified>
</cp:coreProperties>
</file>